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27" w:rsidRPr="00CC4727" w:rsidRDefault="00CC4727" w:rsidP="00D0136C">
      <w:pPr>
        <w:spacing w:after="0" w:line="240" w:lineRule="auto"/>
        <w:ind w:right="-142"/>
        <w:rPr>
          <w:rFonts w:ascii="Tahoma" w:eastAsia="Times New Roman" w:hAnsi="Tahoma" w:cs="Tahoma"/>
          <w:color w:val="666666"/>
          <w:sz w:val="15"/>
          <w:szCs w:val="15"/>
          <w:rtl/>
        </w:rPr>
      </w:pPr>
    </w:p>
    <w:p w:rsidR="00CC4727" w:rsidRPr="00CC4727" w:rsidRDefault="002659E0" w:rsidP="00CC4727">
      <w:pPr>
        <w:spacing w:after="0" w:line="240" w:lineRule="auto"/>
        <w:rPr>
          <w:rFonts w:ascii="Tahoma" w:eastAsia="Times New Roman" w:hAnsi="Tahoma" w:cs="Tahoma"/>
          <w:color w:val="666666"/>
          <w:sz w:val="15"/>
          <w:szCs w:val="15"/>
          <w:rtl/>
        </w:rPr>
      </w:pPr>
      <w:hyperlink r:id="rId6" w:tooltip="صفحه اصلی" w:history="1">
        <w:r w:rsidR="00CC4727" w:rsidRPr="00CC4727">
          <w:rPr>
            <w:rFonts w:ascii="Tahoma" w:eastAsia="Times New Roman" w:hAnsi="Tahoma" w:cs="Tahoma"/>
            <w:b/>
            <w:bCs/>
            <w:color w:val="FFFFFF"/>
            <w:sz w:val="18"/>
            <w:szCs w:val="18"/>
            <w:rtl/>
          </w:rPr>
          <w:t>صفحه اول</w:t>
        </w:r>
      </w:hyperlink>
      <w:r w:rsidR="00CC4727" w:rsidRPr="00CC4727">
        <w:rPr>
          <w:rFonts w:ascii="Tahoma" w:eastAsia="Times New Roman" w:hAnsi="Tahoma" w:cs="Tahoma"/>
          <w:color w:val="666666"/>
          <w:sz w:val="15"/>
          <w:szCs w:val="15"/>
          <w:rtl/>
        </w:rPr>
        <w:t xml:space="preserve"> </w:t>
      </w:r>
      <w:hyperlink r:id="rId7" w:tooltip="بخش مطالب آموزشی" w:history="1">
        <w:r w:rsidR="00CC4727" w:rsidRPr="00CC4727">
          <w:rPr>
            <w:rFonts w:ascii="Tahoma" w:eastAsia="Times New Roman" w:hAnsi="Tahoma" w:cs="Tahoma"/>
            <w:b/>
            <w:bCs/>
            <w:color w:val="FFFFFF"/>
            <w:sz w:val="18"/>
            <w:szCs w:val="18"/>
            <w:rtl/>
          </w:rPr>
          <w:t>مطالب آموزشی</w:t>
        </w:r>
      </w:hyperlink>
      <w:r w:rsidR="00CC4727" w:rsidRPr="00CC4727">
        <w:rPr>
          <w:rFonts w:ascii="Tahoma" w:eastAsia="Times New Roman" w:hAnsi="Tahoma" w:cs="Tahoma"/>
          <w:color w:val="666666"/>
          <w:sz w:val="15"/>
          <w:szCs w:val="15"/>
          <w:rtl/>
        </w:rPr>
        <w:t xml:space="preserve"> </w:t>
      </w:r>
      <w:hyperlink r:id="rId8" w:tooltip="بخش فیلم های آموزشی" w:history="1">
        <w:r w:rsidR="00CC4727" w:rsidRPr="00CC4727">
          <w:rPr>
            <w:rFonts w:ascii="Tahoma" w:eastAsia="Times New Roman" w:hAnsi="Tahoma" w:cs="Tahoma"/>
            <w:b/>
            <w:bCs/>
            <w:color w:val="FFFFFF"/>
            <w:sz w:val="18"/>
            <w:szCs w:val="18"/>
            <w:rtl/>
          </w:rPr>
          <w:t>فیلم های آموزشی</w:t>
        </w:r>
      </w:hyperlink>
      <w:r w:rsidR="00CC4727" w:rsidRPr="00CC4727">
        <w:rPr>
          <w:rFonts w:ascii="Tahoma" w:eastAsia="Times New Roman" w:hAnsi="Tahoma" w:cs="Tahoma"/>
          <w:color w:val="666666"/>
          <w:sz w:val="15"/>
          <w:szCs w:val="15"/>
          <w:rtl/>
        </w:rPr>
        <w:t xml:space="preserve"> </w:t>
      </w:r>
      <w:hyperlink r:id="rId9" w:tooltip="اخبار و اطلاعات" w:history="1">
        <w:r w:rsidR="00CC4727" w:rsidRPr="00CC4727">
          <w:rPr>
            <w:rFonts w:ascii="Tahoma" w:eastAsia="Times New Roman" w:hAnsi="Tahoma" w:cs="Tahoma"/>
            <w:b/>
            <w:bCs/>
            <w:color w:val="FFFFFF"/>
            <w:sz w:val="18"/>
            <w:szCs w:val="18"/>
            <w:rtl/>
          </w:rPr>
          <w:t>اخبار و اطلاعات</w:t>
        </w:r>
      </w:hyperlink>
      <w:r w:rsidR="00CC4727" w:rsidRPr="00CC4727">
        <w:rPr>
          <w:rFonts w:ascii="Tahoma" w:eastAsia="Times New Roman" w:hAnsi="Tahoma" w:cs="Tahoma"/>
          <w:color w:val="666666"/>
          <w:sz w:val="15"/>
          <w:szCs w:val="15"/>
          <w:rtl/>
        </w:rPr>
        <w:t xml:space="preserve"> </w:t>
      </w:r>
      <w:hyperlink r:id="rId10" w:tooltip="نحوه ارزيابي" w:history="1">
        <w:r w:rsidR="00CC4727" w:rsidRPr="00CC4727">
          <w:rPr>
            <w:rFonts w:ascii="Tahoma" w:eastAsia="Times New Roman" w:hAnsi="Tahoma" w:cs="Tahoma"/>
            <w:b/>
            <w:bCs/>
            <w:color w:val="FFFFFF"/>
            <w:sz w:val="18"/>
            <w:szCs w:val="18"/>
            <w:rtl/>
          </w:rPr>
          <w:t>نحوه ارزيابي</w:t>
        </w:r>
      </w:hyperlink>
      <w:r w:rsidR="00CC4727" w:rsidRPr="00CC4727">
        <w:rPr>
          <w:rFonts w:ascii="Tahoma" w:eastAsia="Times New Roman" w:hAnsi="Tahoma" w:cs="Tahoma"/>
          <w:color w:val="666666"/>
          <w:sz w:val="15"/>
          <w:szCs w:val="15"/>
          <w:rtl/>
        </w:rPr>
        <w:t xml:space="preserve"> </w:t>
      </w:r>
      <w:hyperlink r:id="rId11" w:tooltip="پرسش و پاسخ" w:history="1">
        <w:r w:rsidR="00CC4727" w:rsidRPr="00CC4727">
          <w:rPr>
            <w:rFonts w:ascii="Tahoma" w:eastAsia="Times New Roman" w:hAnsi="Tahoma" w:cs="Tahoma"/>
            <w:b/>
            <w:bCs/>
            <w:color w:val="FFFFFF"/>
            <w:sz w:val="18"/>
            <w:szCs w:val="18"/>
            <w:rtl/>
          </w:rPr>
          <w:t>پرسش و پاسخ</w:t>
        </w:r>
      </w:hyperlink>
      <w:r w:rsidR="00CC4727" w:rsidRPr="00CC4727">
        <w:rPr>
          <w:rFonts w:ascii="Tahoma" w:eastAsia="Times New Roman" w:hAnsi="Tahoma" w:cs="Tahoma"/>
          <w:color w:val="666666"/>
          <w:sz w:val="15"/>
          <w:szCs w:val="15"/>
          <w:rtl/>
        </w:rPr>
        <w:t xml:space="preserve"> </w:t>
      </w:r>
    </w:p>
    <w:p w:rsidR="00D0136C" w:rsidRDefault="00711C52" w:rsidP="00D0136C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40"/>
          <w:szCs w:val="40"/>
          <w:rtl/>
        </w:rPr>
      </w:pPr>
      <w:r>
        <w:rPr>
          <w:rFonts w:ascii="Tahoma" w:eastAsia="Times New Roman" w:hAnsi="Tahoma" w:cs="B Jadid" w:hint="cs"/>
          <w:b/>
          <w:bCs/>
          <w:color w:val="666666"/>
          <w:sz w:val="40"/>
          <w:szCs w:val="40"/>
          <w:rtl/>
        </w:rPr>
        <w:t>بسمه تعالی</w:t>
      </w:r>
    </w:p>
    <w:p w:rsidR="006D10D7" w:rsidRDefault="006D10D7" w:rsidP="00711C52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40"/>
          <w:szCs w:val="40"/>
          <w:rtl/>
        </w:rPr>
      </w:pPr>
    </w:p>
    <w:p w:rsidR="006D10D7" w:rsidRDefault="006D10D7" w:rsidP="00711C52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40"/>
          <w:szCs w:val="40"/>
          <w:rtl/>
        </w:rPr>
      </w:pPr>
    </w:p>
    <w:p w:rsidR="006D10D7" w:rsidRDefault="006D10D7" w:rsidP="00711C52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40"/>
          <w:szCs w:val="40"/>
          <w:rtl/>
        </w:rPr>
      </w:pPr>
    </w:p>
    <w:p w:rsidR="00D0136C" w:rsidRPr="006D10D7" w:rsidRDefault="00711C52" w:rsidP="00711C52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Times New Roman"/>
          <w:b/>
          <w:bCs/>
          <w:color w:val="666666"/>
          <w:sz w:val="56"/>
          <w:szCs w:val="56"/>
          <w:rtl/>
        </w:rPr>
      </w:pPr>
      <w:r w:rsidRPr="006D10D7">
        <w:rPr>
          <w:rFonts w:ascii="Arabic Typesetting" w:eastAsia="Times New Roman" w:hAnsi="Arabic Typesetting" w:cs="B Titr" w:hint="cs"/>
          <w:b/>
          <w:bCs/>
          <w:color w:val="666666"/>
          <w:sz w:val="56"/>
          <w:szCs w:val="56"/>
          <w:rtl/>
        </w:rPr>
        <w:t xml:space="preserve">نکات کلیدی در </w:t>
      </w:r>
      <w:r w:rsidRPr="006D10D7">
        <w:rPr>
          <w:rFonts w:ascii="Arabic Typesetting" w:eastAsia="Times New Roman" w:hAnsi="Arabic Typesetting" w:cs="B Titr"/>
          <w:b/>
          <w:bCs/>
          <w:color w:val="666666"/>
          <w:sz w:val="56"/>
          <w:szCs w:val="56"/>
        </w:rPr>
        <w:t>CPR</w:t>
      </w:r>
      <w:r w:rsidRPr="006D10D7">
        <w:rPr>
          <w:rFonts w:ascii="Tahoma" w:eastAsia="Times New Roman" w:hAnsi="Tahoma" w:cs="B Jadid" w:hint="cs"/>
          <w:b/>
          <w:bCs/>
          <w:color w:val="666666"/>
          <w:sz w:val="56"/>
          <w:szCs w:val="56"/>
          <w:rtl/>
        </w:rPr>
        <w:t xml:space="preserve"> </w:t>
      </w:r>
      <w:r w:rsidRPr="006D10D7">
        <w:rPr>
          <w:rFonts w:ascii="Tahoma" w:eastAsia="Times New Roman" w:hAnsi="Tahoma" w:cs="B Jadid"/>
          <w:b/>
          <w:bCs/>
          <w:color w:val="666666"/>
          <w:sz w:val="56"/>
          <w:szCs w:val="56"/>
        </w:rPr>
        <w:t>,</w:t>
      </w:r>
      <w:r w:rsidRPr="006D10D7">
        <w:rPr>
          <w:rFonts w:ascii="Tahoma" w:eastAsia="Times New Roman" w:hAnsi="Tahoma" w:cs="B Jadid" w:hint="cs"/>
          <w:b/>
          <w:bCs/>
          <w:color w:val="666666"/>
          <w:sz w:val="56"/>
          <w:szCs w:val="56"/>
          <w:rtl/>
        </w:rPr>
        <w:t xml:space="preserve">ماساژ قلبی </w:t>
      </w:r>
    </w:p>
    <w:p w:rsidR="00711C52" w:rsidRPr="006D10D7" w:rsidRDefault="00711C52" w:rsidP="00711C52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Times New Roman"/>
          <w:b/>
          <w:bCs/>
          <w:color w:val="666666"/>
          <w:sz w:val="56"/>
          <w:szCs w:val="56"/>
          <w:rtl/>
        </w:rPr>
      </w:pPr>
      <w:r w:rsidRPr="006D10D7">
        <w:rPr>
          <w:rFonts w:ascii="Tahoma" w:eastAsia="Times New Roman" w:hAnsi="Tahoma" w:cs="Times New Roman" w:hint="cs"/>
          <w:b/>
          <w:bCs/>
          <w:color w:val="666666"/>
          <w:sz w:val="56"/>
          <w:szCs w:val="56"/>
          <w:rtl/>
        </w:rPr>
        <w:t>و</w:t>
      </w:r>
    </w:p>
    <w:p w:rsidR="00711C52" w:rsidRPr="006D10D7" w:rsidRDefault="00711C52" w:rsidP="00711C52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Times New Roman"/>
          <w:b/>
          <w:bCs/>
          <w:color w:val="666666"/>
          <w:sz w:val="56"/>
          <w:szCs w:val="56"/>
          <w:rtl/>
        </w:rPr>
      </w:pPr>
      <w:r w:rsidRPr="006D10D7">
        <w:rPr>
          <w:rFonts w:ascii="Tahoma" w:eastAsia="Times New Roman" w:hAnsi="Tahoma" w:cs="Times New Roman" w:hint="cs"/>
          <w:b/>
          <w:bCs/>
          <w:color w:val="666666"/>
          <w:sz w:val="56"/>
          <w:szCs w:val="56"/>
          <w:rtl/>
        </w:rPr>
        <w:t>دی سی شوک</w:t>
      </w:r>
    </w:p>
    <w:p w:rsidR="00D0136C" w:rsidRPr="006D10D7" w:rsidRDefault="00D0136C" w:rsidP="00D0136C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56"/>
          <w:szCs w:val="56"/>
          <w:rtl/>
        </w:rPr>
      </w:pPr>
    </w:p>
    <w:p w:rsidR="00D0136C" w:rsidRDefault="00D0136C" w:rsidP="00D0136C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40"/>
          <w:szCs w:val="40"/>
          <w:rtl/>
        </w:rPr>
      </w:pPr>
    </w:p>
    <w:p w:rsidR="006D10D7" w:rsidRDefault="006D10D7" w:rsidP="00D0136C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40"/>
          <w:szCs w:val="40"/>
          <w:rtl/>
        </w:rPr>
      </w:pPr>
    </w:p>
    <w:p w:rsidR="006D10D7" w:rsidRDefault="006D10D7" w:rsidP="00D0136C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Jadid"/>
          <w:b/>
          <w:bCs/>
          <w:color w:val="666666"/>
          <w:sz w:val="40"/>
          <w:szCs w:val="40"/>
          <w:rtl/>
        </w:rPr>
      </w:pPr>
    </w:p>
    <w:p w:rsidR="00D0136C" w:rsidRPr="00711C52" w:rsidRDefault="00D0136C" w:rsidP="00D0136C">
      <w:pPr>
        <w:spacing w:before="100" w:beforeAutospacing="1" w:after="30" w:line="240" w:lineRule="auto"/>
        <w:jc w:val="center"/>
        <w:outlineLvl w:val="1"/>
        <w:rPr>
          <w:rFonts w:ascii="Tahoma" w:eastAsia="Times New Roman" w:hAnsi="Tahoma" w:cs="B Nazanin"/>
          <w:b/>
          <w:bCs/>
          <w:color w:val="666666"/>
          <w:sz w:val="40"/>
          <w:szCs w:val="40"/>
          <w:rtl/>
        </w:rPr>
      </w:pPr>
    </w:p>
    <w:p w:rsidR="00D0136C" w:rsidRPr="00711C52" w:rsidRDefault="00711C52" w:rsidP="002659E0">
      <w:pPr>
        <w:spacing w:before="100" w:beforeAutospacing="1" w:after="100" w:afterAutospacing="1" w:line="255" w:lineRule="atLeast"/>
        <w:jc w:val="center"/>
        <w:rPr>
          <w:rFonts w:ascii="Tahoma" w:eastAsia="Times New Roman" w:hAnsi="Tahoma" w:cs="B Nazanin"/>
          <w:b/>
          <w:bCs/>
          <w:color w:val="666666"/>
          <w:sz w:val="32"/>
          <w:szCs w:val="32"/>
          <w:rtl/>
        </w:rPr>
      </w:pPr>
      <w:r w:rsidRPr="00711C52">
        <w:rPr>
          <w:rFonts w:ascii="Tahoma" w:eastAsia="Times New Roman" w:hAnsi="Tahoma" w:cs="B Jadid" w:hint="cs"/>
          <w:b/>
          <w:bCs/>
          <w:color w:val="666666"/>
          <w:sz w:val="32"/>
          <w:szCs w:val="32"/>
          <w:rtl/>
        </w:rPr>
        <w:t>تهیه کننده</w:t>
      </w:r>
      <w:r w:rsidRPr="00711C52">
        <w:rPr>
          <w:rFonts w:ascii="Tahoma" w:eastAsia="Times New Roman" w:hAnsi="Tahoma" w:cs="B Nazanin" w:hint="cs"/>
          <w:b/>
          <w:bCs/>
          <w:color w:val="666666"/>
          <w:sz w:val="32"/>
          <w:szCs w:val="32"/>
          <w:rtl/>
        </w:rPr>
        <w:t xml:space="preserve"> :</w:t>
      </w:r>
      <w:r w:rsidR="002659E0">
        <w:rPr>
          <w:rFonts w:ascii="Arabic Typesetting" w:eastAsia="Times New Roman" w:hAnsi="Arabic Typesetting" w:cs="B Nazanin" w:hint="cs"/>
          <w:b/>
          <w:bCs/>
          <w:color w:val="666666"/>
          <w:sz w:val="32"/>
          <w:szCs w:val="32"/>
          <w:rtl/>
        </w:rPr>
        <w:t xml:space="preserve">فاطمه رادبه </w:t>
      </w:r>
      <w:r w:rsidRPr="00711C52">
        <w:rPr>
          <w:rFonts w:ascii="Tahoma" w:eastAsia="Times New Roman" w:hAnsi="Tahoma" w:cs="B Nazanin" w:hint="cs"/>
          <w:b/>
          <w:bCs/>
          <w:color w:val="666666"/>
          <w:sz w:val="32"/>
          <w:szCs w:val="32"/>
          <w:rtl/>
        </w:rPr>
        <w:t>(سوپروایزور آموزشی)</w:t>
      </w:r>
    </w:p>
    <w:p w:rsidR="00402055" w:rsidRPr="008F70A5" w:rsidRDefault="008F70A5" w:rsidP="002659E0">
      <w:pPr>
        <w:spacing w:before="100" w:beforeAutospacing="1" w:after="100" w:afterAutospacing="1" w:line="255" w:lineRule="atLeast"/>
        <w:jc w:val="center"/>
        <w:rPr>
          <w:rFonts w:ascii="Tahoma" w:eastAsia="Times New Roman" w:hAnsi="Tahoma" w:cs="B Jadid"/>
          <w:color w:val="666666"/>
          <w:sz w:val="36"/>
          <w:szCs w:val="36"/>
          <w:rtl/>
        </w:rPr>
      </w:pPr>
      <w:r>
        <w:rPr>
          <w:rFonts w:ascii="Tahoma" w:eastAsia="Times New Roman" w:hAnsi="Tahoma" w:cs="B Jadid" w:hint="cs"/>
          <w:color w:val="666666"/>
          <w:sz w:val="36"/>
          <w:szCs w:val="36"/>
          <w:rtl/>
        </w:rPr>
        <w:t xml:space="preserve">اردیبهشت </w:t>
      </w:r>
      <w:r w:rsidR="002659E0">
        <w:rPr>
          <w:rFonts w:ascii="Tahoma" w:eastAsia="Times New Roman" w:hAnsi="Tahoma" w:cs="B Jadid" w:hint="cs"/>
          <w:color w:val="666666"/>
          <w:sz w:val="36"/>
          <w:szCs w:val="36"/>
          <w:rtl/>
        </w:rPr>
        <w:t>1402</w:t>
      </w:r>
      <w:bookmarkStart w:id="0" w:name="_GoBack"/>
      <w:bookmarkEnd w:id="0"/>
    </w:p>
    <w:p w:rsidR="00402055" w:rsidRDefault="00402055" w:rsidP="00402055">
      <w:pPr>
        <w:spacing w:before="100" w:beforeAutospacing="1" w:after="100" w:afterAutospacing="1" w:line="255" w:lineRule="atLeast"/>
        <w:rPr>
          <w:rFonts w:ascii="Tahoma" w:eastAsia="Times New Roman" w:hAnsi="Tahoma" w:cs="B Jadid"/>
          <w:b/>
          <w:bCs/>
          <w:color w:val="333333"/>
          <w:sz w:val="24"/>
          <w:szCs w:val="24"/>
          <w:rtl/>
        </w:rPr>
      </w:pPr>
    </w:p>
    <w:p w:rsidR="00D0136C" w:rsidRDefault="00D0136C" w:rsidP="00D0136C">
      <w:pPr>
        <w:spacing w:before="100" w:beforeAutospacing="1" w:after="100" w:afterAutospacing="1" w:line="255" w:lineRule="atLeast"/>
        <w:ind w:firstLine="150"/>
        <w:jc w:val="center"/>
        <w:rPr>
          <w:rFonts w:ascii="Tahoma" w:eastAsia="Times New Roman" w:hAnsi="Tahoma" w:cs="B Jadid"/>
          <w:color w:val="333333"/>
          <w:sz w:val="40"/>
          <w:szCs w:val="40"/>
          <w:rtl/>
        </w:rPr>
      </w:pPr>
      <w:r w:rsidRPr="00D0136C">
        <w:rPr>
          <w:rFonts w:ascii="Tahoma" w:eastAsia="Times New Roman" w:hAnsi="Tahoma" w:cs="B Jadid" w:hint="cs"/>
          <w:color w:val="333333"/>
          <w:sz w:val="40"/>
          <w:szCs w:val="40"/>
          <w:rtl/>
        </w:rPr>
        <w:lastRenderedPageBreak/>
        <w:t>ماساژقلبی</w:t>
      </w:r>
    </w:p>
    <w:p w:rsidR="008F70A5" w:rsidRPr="00D0136C" w:rsidRDefault="008F70A5" w:rsidP="00D0136C">
      <w:pPr>
        <w:spacing w:before="100" w:beforeAutospacing="1" w:after="100" w:afterAutospacing="1" w:line="255" w:lineRule="atLeast"/>
        <w:ind w:firstLine="150"/>
        <w:jc w:val="center"/>
        <w:rPr>
          <w:rFonts w:ascii="Tahoma" w:eastAsia="Times New Roman" w:hAnsi="Tahoma" w:cs="B Jadid"/>
          <w:color w:val="333333"/>
          <w:sz w:val="40"/>
          <w:szCs w:val="40"/>
          <w:rtl/>
        </w:rPr>
      </w:pPr>
    </w:p>
    <w:p w:rsidR="00D0656C" w:rsidRPr="008F70A5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B Jadid"/>
          <w:b/>
          <w:bCs/>
          <w:color w:val="333333"/>
          <w:sz w:val="28"/>
          <w:szCs w:val="28"/>
          <w:rtl/>
        </w:rPr>
      </w:pPr>
      <w:r w:rsidRPr="008F70A5">
        <w:rPr>
          <w:rFonts w:ascii="Tahoma" w:eastAsia="Times New Roman" w:hAnsi="Tahoma" w:cs="B Jadid"/>
          <w:b/>
          <w:bCs/>
          <w:color w:val="333333"/>
          <w:sz w:val="28"/>
          <w:szCs w:val="28"/>
          <w:rtl/>
        </w:rPr>
        <w:t xml:space="preserve">در بیمارانی که فاقد نبض می باشند، جهت برقرار گردش خون به ماساژ خارجی </w:t>
      </w:r>
    </w:p>
    <w:p w:rsid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</w:pPr>
      <w:r w:rsidRPr="008F70A5">
        <w:rPr>
          <w:rFonts w:ascii="Tahoma" w:eastAsia="Times New Roman" w:hAnsi="Tahoma" w:cs="B Jadid"/>
          <w:b/>
          <w:bCs/>
          <w:color w:val="333333"/>
          <w:sz w:val="28"/>
          <w:szCs w:val="28"/>
          <w:rtl/>
        </w:rPr>
        <w:t>قلب نیاز است. برای انجام این عمل نکات ذیل باید درنظر گرفته شوند:</w:t>
      </w:r>
    </w:p>
    <w:p w:rsidR="00D0656C" w:rsidRPr="00D0136C" w:rsidRDefault="00D0656C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</w:pPr>
    </w:p>
    <w:p w:rsidR="00CC4727" w:rsidRPr="00817C16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rtl/>
        </w:rPr>
      </w:pPr>
      <w:r w:rsidRPr="00817C16">
        <w:rPr>
          <w:rFonts w:ascii="Tahoma" w:eastAsia="Times New Roman" w:hAnsi="Tahoma" w:cs="Tahoma"/>
          <w:color w:val="333333"/>
          <w:rtl/>
        </w:rPr>
        <w:t>@  اگر بیمار فاقد نبض یا علائم حیاتی دیگر بود باید ب</w:t>
      </w:r>
      <w:r w:rsidR="00817C16">
        <w:rPr>
          <w:rFonts w:ascii="Tahoma" w:eastAsia="Times New Roman" w:hAnsi="Tahoma" w:cs="Tahoma" w:hint="cs"/>
          <w:color w:val="333333"/>
          <w:rtl/>
        </w:rPr>
        <w:t xml:space="preserve">ه </w:t>
      </w:r>
      <w:r w:rsidRPr="00817C16">
        <w:rPr>
          <w:rFonts w:ascii="Tahoma" w:eastAsia="Times New Roman" w:hAnsi="Tahoma" w:cs="Tahoma"/>
          <w:color w:val="333333"/>
          <w:rtl/>
        </w:rPr>
        <w:t>سرعت ماساژ قفسه سینه آغاز شود.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@  نجات دهندگان بایستی یاد بگیرند که دستان خودشان را در مرکز قفسه سینه قرار </w:t>
      </w:r>
    </w:p>
    <w:p w:rsidR="00CC4727" w:rsidRP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دهند به جای آنکه وقت زیادی را برای پیدا کردن ناحیه ماساژ با تکنیک کناره دنده ها به هدر دهند.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@  نسبت ماساژ قلبی به تنفس مصنوعی در بالغین (در ایست قلبی داخل یا خارج 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بیمارستانی، احیای یک یا دو نفره، احیای رهگذر یا فرد متخصص) 30 به 2 است که مدت </w:t>
      </w:r>
    </w:p>
    <w:p w:rsidR="00CC4727" w:rsidRP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زمان هر تنفس مصنوعی نیز یک ثانیه می باشد. (طبق آخرین پروتکل </w:t>
      </w:r>
      <w:r w:rsidRPr="00CC4727">
        <w:rPr>
          <w:rFonts w:ascii="Tahoma" w:eastAsia="Times New Roman" w:hAnsi="Tahoma" w:cs="Tahoma"/>
          <w:color w:val="333333"/>
          <w:sz w:val="24"/>
          <w:szCs w:val="24"/>
        </w:rPr>
        <w:t>CPR</w:t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)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@  نسبت ماساژ قلبی به تنفس مصنوعی در کودکان 8-1 سال، در صورتیکه احیا کننده </w:t>
      </w:r>
    </w:p>
    <w:p w:rsidR="00CC4727" w:rsidRP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افراد متخصص باشند، 15 به 2 و اگر رهگذر باشند، 30 به 2 می باشد.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@  بیمار باید برروی سطح سخت و محکمی قرار گیرد.قفسه سینه بیمار باید در معرض دید 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قرار گیرد.ابتدا با دو انگشت یک دست زایده خنجری جناغ را لمس کرده و یک و نیم اینچ 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بالاتر ( یک سوم تحتانی جناغ) را یافته، سپس کف دست دیگر را برروی خط وسط جناغ </w:t>
      </w:r>
    </w:p>
    <w:p w:rsid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گذارده و کف دست دیگر را برروی آن به موازات هم می گذاریم.</w:t>
      </w:r>
    </w:p>
    <w:p w:rsidR="00D0656C" w:rsidRPr="00CC4727" w:rsidRDefault="00D0656C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@  انگشتان دو دست باید در هم گره شوند و به موازات هم قرار گیرند. بدین ترتیب هم 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انگشتان با قفسه سینه تماس نگرفته تا حداکثر کنترل و فشار حاصل شود و هم از بروز 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شکستگی دنده ها، جناغ و پارگی احشاء جلوگیری می شود.دستهای فرد ناجی باید عمود 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90 درجه مستقیم و صاف، بدون خم شدن آرنج باشد.شانه های فرد ناجی باید درست </w:t>
      </w:r>
    </w:p>
    <w:p w:rsidR="00CC4727" w:rsidRP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بالای استرنوم قرار گیرد. </w:t>
      </w:r>
    </w:p>
    <w:p w:rsidR="00CC4727" w:rsidRP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@  یک زانوی فرد ناجی باید کنار شانه بیمار و زانوی دیگر نزدیک کمر وی قرارگیرد.</w:t>
      </w:r>
    </w:p>
    <w:p w:rsidR="00D013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@  فشار باید ریتمیک و منظم و محکم باشد بطوری</w:t>
      </w:r>
      <w:r w:rsidR="003D3935">
        <w:rPr>
          <w:rFonts w:ascii="Tahoma" w:eastAsia="Times New Roman" w:hAnsi="Tahoma" w:cs="Tahoma" w:hint="cs"/>
          <w:color w:val="333333"/>
          <w:sz w:val="24"/>
          <w:szCs w:val="24"/>
          <w:rtl/>
        </w:rPr>
        <w:t xml:space="preserve"> </w:t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که :</w:t>
      </w:r>
    </w:p>
    <w:p w:rsidR="00D013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>
        <w:rPr>
          <w:rFonts w:ascii="Tahoma" w:eastAsia="Times New Roman" w:hAnsi="Tahoma" w:cs="Tahoma"/>
          <w:noProof/>
          <w:color w:val="333333"/>
          <w:sz w:val="24"/>
          <w:szCs w:val="24"/>
          <w:lang w:bidi="ar-SA"/>
        </w:rPr>
        <w:drawing>
          <wp:inline distT="0" distB="0" distL="0" distR="0">
            <wp:extent cx="171450" cy="171450"/>
            <wp:effectExtent l="19050" t="0" r="0" b="0"/>
            <wp:docPr id="2" name="Picture 2" descr="لبخ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لبخند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جناغ 3 تا 5 سانتی متربا تعداد 100 ماساژ در دقیقه به پایین فشرده شود.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>
        <w:rPr>
          <w:rFonts w:ascii="Tahoma" w:eastAsia="Times New Roman" w:hAnsi="Tahoma" w:cs="Tahoma"/>
          <w:noProof/>
          <w:color w:val="333333"/>
          <w:sz w:val="24"/>
          <w:szCs w:val="24"/>
          <w:lang w:bidi="ar-SA"/>
        </w:rPr>
        <w:drawing>
          <wp:inline distT="0" distB="0" distL="0" distR="0">
            <wp:extent cx="171450" cy="171450"/>
            <wp:effectExtent l="19050" t="0" r="0" b="0"/>
            <wp:docPr id="3" name="Picture 3" descr="لبخ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لبخند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زمان فشردن و آزاد کردن جناغ برابر باشد(بازگشت کامل قفسه سینه بمنظور انجام </w:t>
      </w:r>
    </w:p>
    <w:p w:rsidR="00D013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بازگشت وریدی مناسب برای یک </w:t>
      </w:r>
      <w:r w:rsidRPr="00CC4727">
        <w:rPr>
          <w:rFonts w:ascii="Tahoma" w:eastAsia="Times New Roman" w:hAnsi="Tahoma" w:cs="Tahoma"/>
          <w:color w:val="333333"/>
          <w:sz w:val="24"/>
          <w:szCs w:val="24"/>
        </w:rPr>
        <w:t>CPR</w:t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 موثر ضروری است).</w:t>
      </w:r>
    </w:p>
    <w:p w:rsidR="00D013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>
        <w:rPr>
          <w:rFonts w:ascii="Tahoma" w:eastAsia="Times New Roman" w:hAnsi="Tahoma" w:cs="Tahoma"/>
          <w:noProof/>
          <w:color w:val="333333"/>
          <w:sz w:val="24"/>
          <w:szCs w:val="24"/>
          <w:lang w:bidi="ar-SA"/>
        </w:rPr>
        <w:drawing>
          <wp:inline distT="0" distB="0" distL="0" distR="0">
            <wp:extent cx="171450" cy="171450"/>
            <wp:effectExtent l="19050" t="0" r="0" b="0"/>
            <wp:docPr id="4" name="Picture 4" descr="لبخ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لبخند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در انتهای هر فشار به مکث کوتاهی نیاز بوده تا فشار را موثرتر و جریان خون را بهتر نماید</w:t>
      </w:r>
    </w:p>
    <w:p w:rsidR="00D013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>
        <w:rPr>
          <w:rFonts w:ascii="Tahoma" w:eastAsia="Times New Roman" w:hAnsi="Tahoma" w:cs="Tahoma"/>
          <w:noProof/>
          <w:color w:val="333333"/>
          <w:sz w:val="24"/>
          <w:szCs w:val="24"/>
          <w:lang w:bidi="ar-SA"/>
        </w:rPr>
        <w:drawing>
          <wp:inline distT="0" distB="0" distL="0" distR="0">
            <wp:extent cx="171450" cy="171450"/>
            <wp:effectExtent l="19050" t="0" r="0" b="0"/>
            <wp:docPr id="5" name="Picture 5" descr="لبخ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بخند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در حین آزاد کردن جناغ نباید کف دستها را از جناغ جدا نمود</w:t>
      </w:r>
    </w:p>
    <w:p w:rsidR="00D013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>
        <w:rPr>
          <w:rFonts w:ascii="Tahoma" w:eastAsia="Times New Roman" w:hAnsi="Tahoma" w:cs="Tahoma"/>
          <w:noProof/>
          <w:color w:val="333333"/>
          <w:sz w:val="24"/>
          <w:szCs w:val="24"/>
          <w:lang w:bidi="ar-SA"/>
        </w:rPr>
        <w:drawing>
          <wp:inline distT="0" distB="0" distL="0" distR="0">
            <wp:extent cx="171450" cy="171450"/>
            <wp:effectExtent l="19050" t="0" r="0" b="0"/>
            <wp:docPr id="6" name="Picture 6" descr="لبخ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لبخند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جهت وارد کردن فشار باید از وزن بدن خود استفاده نمود</w:t>
      </w:r>
    </w:p>
    <w:p w:rsid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>
        <w:rPr>
          <w:rFonts w:ascii="Tahoma" w:eastAsia="Times New Roman" w:hAnsi="Tahoma" w:cs="Tahoma"/>
          <w:noProof/>
          <w:color w:val="333333"/>
          <w:sz w:val="24"/>
          <w:szCs w:val="24"/>
          <w:lang w:bidi="ar-SA"/>
        </w:rPr>
        <w:drawing>
          <wp:inline distT="0" distB="0" distL="0" distR="0">
            <wp:extent cx="171450" cy="171450"/>
            <wp:effectExtent l="19050" t="0" r="0" b="0"/>
            <wp:docPr id="7" name="Picture 7" descr="لبخ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لبخند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در حین ماساژ قلب بهتر است از شمارش اعداد استفاده شود :  یک ، دو ، سه ، ...</w:t>
      </w:r>
    </w:p>
    <w:p w:rsidR="00D0136C" w:rsidRPr="00CC4727" w:rsidRDefault="00D0136C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@  بهترین معیار ارزیابی ماساژ خارجی قلب موثر، ایجاد نبض مرکزی با اعمال هر ماساژ </w:t>
      </w: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قلبی است .فعالیت الکتریکی مشاهده شده در صفحه مانیتورنمی تواند معیار کافی جهت </w:t>
      </w:r>
    </w:p>
    <w:p w:rsid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موفقیت عملیات احیا باشد.</w:t>
      </w:r>
    </w:p>
    <w:p w:rsidR="00D0136C" w:rsidRPr="00CC4727" w:rsidRDefault="00D0136C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</w:p>
    <w:p w:rsidR="00D0656C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@  احیاء گر نباید بیش از 10 ثانیه برای ارزیابی نبض زمان صرف کند(اغلب نبض کاروتید چک </w:t>
      </w:r>
    </w:p>
    <w:p w:rsidR="00CC4727" w:rsidRPr="00CC4727" w:rsidRDefault="00CC4727" w:rsidP="00CC4727">
      <w:pPr>
        <w:spacing w:before="100" w:beforeAutospacing="1" w:after="100" w:afterAutospacing="1" w:line="255" w:lineRule="atLeast"/>
        <w:ind w:firstLine="150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می</w:t>
      </w:r>
      <w:r w:rsidR="00817C16">
        <w:rPr>
          <w:rFonts w:ascii="Tahoma" w:eastAsia="Times New Roman" w:hAnsi="Tahoma" w:cs="Tahoma" w:hint="cs"/>
          <w:color w:val="333333"/>
          <w:sz w:val="24"/>
          <w:szCs w:val="24"/>
          <w:rtl/>
        </w:rPr>
        <w:t xml:space="preserve"> </w:t>
      </w:r>
      <w:r w:rsidRPr="00CC4727">
        <w:rPr>
          <w:rFonts w:ascii="Tahoma" w:eastAsia="Times New Roman" w:hAnsi="Tahoma" w:cs="Tahoma"/>
          <w:color w:val="333333"/>
          <w:sz w:val="24"/>
          <w:szCs w:val="24"/>
          <w:rtl/>
        </w:rPr>
        <w:t>شود)</w:t>
      </w:r>
    </w:p>
    <w:p w:rsidR="00CC4727" w:rsidRPr="00CC4727" w:rsidRDefault="00CC4727" w:rsidP="00524F7E">
      <w:pPr>
        <w:spacing w:after="0" w:line="240" w:lineRule="auto"/>
        <w:ind w:left="17115"/>
        <w:rPr>
          <w:rFonts w:ascii="Tahoma" w:eastAsia="Times New Roman" w:hAnsi="Tahoma" w:cs="Tahoma"/>
          <w:b/>
          <w:bCs/>
          <w:color w:val="666666"/>
          <w:sz w:val="17"/>
          <w:szCs w:val="17"/>
          <w:rtl/>
        </w:rPr>
      </w:pPr>
      <w:r w:rsidRPr="00CC4727">
        <w:rPr>
          <w:rFonts w:ascii="Arial" w:eastAsia="Times New Roman" w:hAnsi="Arial" w:cs="Arial"/>
          <w:b/>
          <w:bCs/>
          <w:color w:val="666666"/>
          <w:szCs w:val="27"/>
          <w:rtl/>
        </w:rPr>
        <w:t>پرب</w:t>
      </w:r>
      <w:r w:rsidR="00524F7E" w:rsidRPr="00524F7E">
        <w:rPr>
          <w:rFonts w:ascii="Arial" w:eastAsia="Times New Roman" w:hAnsi="Arial" w:cs="Arial"/>
          <w:b/>
          <w:bCs/>
          <w:color w:val="666666"/>
          <w:szCs w:val="27"/>
          <w:rtl/>
        </w:rPr>
        <w:object w:dxaOrig="9026" w:dyaOrig="13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98.25pt" o:ole="">
            <v:imagedata r:id="rId13" o:title=""/>
          </v:shape>
          <o:OLEObject Type="Embed" ProgID="Word.Document.12" ShapeID="_x0000_i1025" DrawAspect="Content" ObjectID="_1745988326" r:id="rId14"/>
        </w:object>
      </w:r>
      <w:r w:rsidR="00524F7E" w:rsidRPr="00524F7E">
        <w:rPr>
          <w:rFonts w:ascii="Arial" w:eastAsia="Times New Roman" w:hAnsi="Arial" w:cs="Arial"/>
          <w:b/>
          <w:bCs/>
          <w:color w:val="666666"/>
          <w:szCs w:val="27"/>
          <w:rtl/>
        </w:rPr>
        <w:object w:dxaOrig="9026" w:dyaOrig="13958">
          <v:shape id="_x0000_i1026" type="#_x0000_t75" style="width:451.5pt;height:698.25pt" o:ole="">
            <v:imagedata r:id="rId15" o:title=""/>
          </v:shape>
          <o:OLEObject Type="Embed" ProgID="Word.Document.12" ShapeID="_x0000_i1026" DrawAspect="Content" ObjectID="_1745988327" r:id="rId16"/>
        </w:object>
      </w:r>
      <w:r w:rsidRPr="00CC4727">
        <w:rPr>
          <w:rFonts w:ascii="Arial" w:eastAsia="Times New Roman" w:hAnsi="Arial" w:cs="Arial"/>
          <w:b/>
          <w:bCs/>
          <w:color w:val="666666"/>
          <w:szCs w:val="27"/>
          <w:rtl/>
        </w:rPr>
        <w:t>نده ترین ها</w:t>
      </w:r>
      <w:r w:rsidRPr="00CC4727">
        <w:rPr>
          <w:rFonts w:ascii="Tahoma" w:eastAsia="Times New Roman" w:hAnsi="Tahoma" w:cs="Tahoma"/>
          <w:b/>
          <w:bCs/>
          <w:color w:val="666666"/>
          <w:sz w:val="17"/>
          <w:szCs w:val="17"/>
          <w:rtl/>
        </w:rPr>
        <w:t xml:space="preserve"> </w:t>
      </w:r>
    </w:p>
    <w:p w:rsidR="00CC4727" w:rsidRPr="00CC4727" w:rsidRDefault="002659E0" w:rsidP="00CC4727">
      <w:pPr>
        <w:spacing w:after="150" w:line="240" w:lineRule="auto"/>
        <w:ind w:left="17115"/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</w:pPr>
      <w:hyperlink r:id="rId17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احیای قلبی ریوی مغزی پایه</w:t>
        </w:r>
      </w:hyperlink>
      <w:hyperlink r:id="rId18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علل ایست قلبی و تنفسی</w:t>
        </w:r>
      </w:hyperlink>
      <w:hyperlink r:id="rId19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ن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lastRenderedPageBreak/>
          <w:t xml:space="preserve">کات تغییر یافته در مبانی 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</w:rPr>
          <w:t>CPR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 xml:space="preserve"> (بر اساس دستورالعمل 2010 انجمن قلب 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lastRenderedPageBreak/>
          <w:t>امریکا)</w:t>
        </w:r>
      </w:hyperlink>
      <w:hyperlink r:id="rId20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 xml:space="preserve">احیا قلبی مغزی پایه </w:t>
        </w:r>
      </w:hyperlink>
      <w:hyperlink r:id="rId21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لوله تراشه</w:t>
        </w:r>
      </w:hyperlink>
      <w:hyperlink r:id="rId22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دفیبریلاسیون</w:t>
        </w:r>
      </w:hyperlink>
      <w:hyperlink r:id="rId23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 xml:space="preserve">خلاصه ای از نکات 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lastRenderedPageBreak/>
          <w:t xml:space="preserve">کلیدی و تغییرات اساسی 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</w:rPr>
          <w:t>CPR</w:t>
        </w:r>
      </w:hyperlink>
      <w:hyperlink r:id="rId24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ماساژ قلبی</w:t>
        </w:r>
      </w:hyperlink>
      <w:hyperlink r:id="rId25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دفیبریلاتورهای بای‌فازیک</w:t>
        </w:r>
      </w:hyperlink>
      <w:hyperlink r:id="rId26" w:history="1"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t>تاریخچ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  <w:rtl/>
          </w:rPr>
          <w:lastRenderedPageBreak/>
          <w:t xml:space="preserve">ه </w:t>
        </w:r>
        <w:r w:rsidR="00CC4727" w:rsidRPr="00CC4727">
          <w:rPr>
            <w:rFonts w:ascii="Tahoma" w:eastAsia="Times New Roman" w:hAnsi="Tahoma" w:cs="Tahoma"/>
            <w:b/>
            <w:bCs/>
            <w:color w:val="999999"/>
            <w:sz w:val="18"/>
            <w:szCs w:val="18"/>
          </w:rPr>
          <w:t>CPR</w:t>
        </w:r>
      </w:hyperlink>
      <w:r w:rsidR="00CC4727" w:rsidRPr="00CC4727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 xml:space="preserve"> </w:t>
      </w:r>
    </w:p>
    <w:p w:rsidR="00CC4727" w:rsidRPr="00CC4727" w:rsidRDefault="00CC4727" w:rsidP="00CC4727">
      <w:pPr>
        <w:shd w:val="clear" w:color="auto" w:fill="1E2631"/>
        <w:spacing w:after="0" w:line="375" w:lineRule="atLeast"/>
        <w:ind w:left="22800"/>
        <w:jc w:val="center"/>
        <w:rPr>
          <w:rFonts w:ascii="Tahoma" w:eastAsia="Times New Roman" w:hAnsi="Tahoma" w:cs="Tahoma"/>
          <w:b/>
          <w:bCs/>
          <w:color w:val="57839A"/>
          <w:sz w:val="17"/>
          <w:szCs w:val="17"/>
          <w:rtl/>
        </w:rPr>
      </w:pPr>
      <w:r w:rsidRPr="00CC4727">
        <w:rPr>
          <w:rFonts w:ascii="Tahoma" w:eastAsia="Times New Roman" w:hAnsi="Tahoma" w:cs="Tahoma"/>
          <w:b/>
          <w:bCs/>
          <w:color w:val="57839A"/>
          <w:sz w:val="17"/>
          <w:szCs w:val="17"/>
        </w:rPr>
        <w:t xml:space="preserve">CPCR is powered by IRSA CMS v4.2 </w:t>
      </w:r>
      <w:r w:rsidRPr="00CC4727">
        <w:rPr>
          <w:rFonts w:ascii="Tahoma" w:eastAsia="Times New Roman" w:hAnsi="Tahoma" w:cs="Tahoma"/>
          <w:b/>
          <w:bCs/>
          <w:color w:val="57839A"/>
          <w:sz w:val="17"/>
          <w:szCs w:val="17"/>
        </w:rPr>
        <w:lastRenderedPageBreak/>
        <w:t>| D</w:t>
      </w:r>
      <w:r w:rsidRPr="00CC4727">
        <w:rPr>
          <w:rFonts w:ascii="Tahoma" w:eastAsia="Times New Roman" w:hAnsi="Tahoma" w:cs="Tahoma"/>
          <w:b/>
          <w:bCs/>
          <w:color w:val="57839A"/>
          <w:sz w:val="17"/>
          <w:szCs w:val="17"/>
          <w:rtl/>
        </w:rPr>
        <w:t>&amp;</w:t>
      </w:r>
      <w:r w:rsidRPr="00CC4727">
        <w:rPr>
          <w:rFonts w:ascii="Tahoma" w:eastAsia="Times New Roman" w:hAnsi="Tahoma" w:cs="Tahoma"/>
          <w:b/>
          <w:bCs/>
          <w:color w:val="57839A"/>
          <w:sz w:val="17"/>
          <w:szCs w:val="17"/>
        </w:rPr>
        <w:t>D by</w:t>
      </w:r>
      <w:r w:rsidRPr="00CC4727">
        <w:rPr>
          <w:rFonts w:ascii="Tahoma" w:eastAsia="Times New Roman" w:hAnsi="Tahoma" w:cs="Tahoma"/>
          <w:b/>
          <w:bCs/>
          <w:color w:val="57839A"/>
          <w:sz w:val="17"/>
          <w:szCs w:val="17"/>
          <w:rtl/>
        </w:rPr>
        <w:t xml:space="preserve"> </w:t>
      </w:r>
      <w:hyperlink r:id="rId27" w:tgtFrame="_blank" w:history="1">
        <w:r w:rsidRPr="00CC4727">
          <w:rPr>
            <w:rFonts w:ascii="Tahoma" w:eastAsia="Times New Roman" w:hAnsi="Tahoma" w:cs="Tahoma"/>
            <w:b/>
            <w:bCs/>
            <w:color w:val="57839A"/>
            <w:sz w:val="17"/>
            <w:szCs w:val="17"/>
          </w:rPr>
          <w:t xml:space="preserve">Saleh </w:t>
        </w:r>
        <w:proofErr w:type="spellStart"/>
        <w:r w:rsidRPr="00CC4727">
          <w:rPr>
            <w:rFonts w:ascii="Tahoma" w:eastAsia="Times New Roman" w:hAnsi="Tahoma" w:cs="Tahoma"/>
            <w:b/>
            <w:bCs/>
            <w:color w:val="57839A"/>
            <w:sz w:val="17"/>
            <w:szCs w:val="17"/>
          </w:rPr>
          <w:t>Souzanchi</w:t>
        </w:r>
        <w:proofErr w:type="spellEnd"/>
      </w:hyperlink>
      <w:r w:rsidRPr="00CC4727">
        <w:rPr>
          <w:rFonts w:ascii="Tahoma" w:eastAsia="Times New Roman" w:hAnsi="Tahoma" w:cs="Tahoma"/>
          <w:b/>
          <w:bCs/>
          <w:color w:val="57839A"/>
          <w:sz w:val="17"/>
          <w:szCs w:val="17"/>
          <w:rtl/>
        </w:rPr>
        <w:t xml:space="preserve"> </w:t>
      </w:r>
    </w:p>
    <w:p w:rsidR="00CF3EDD" w:rsidRDefault="00CF3EDD"/>
    <w:sectPr w:rsidR="00CF3EDD" w:rsidSect="00D0136C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E3D"/>
    <w:multiLevelType w:val="multilevel"/>
    <w:tmpl w:val="30E8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05458"/>
    <w:multiLevelType w:val="multilevel"/>
    <w:tmpl w:val="DDC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D2912"/>
    <w:multiLevelType w:val="multilevel"/>
    <w:tmpl w:val="8990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523A2C"/>
    <w:multiLevelType w:val="multilevel"/>
    <w:tmpl w:val="EE7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E35E91"/>
    <w:multiLevelType w:val="multilevel"/>
    <w:tmpl w:val="465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4727"/>
    <w:rsid w:val="0007225F"/>
    <w:rsid w:val="000959C2"/>
    <w:rsid w:val="002659E0"/>
    <w:rsid w:val="003D3935"/>
    <w:rsid w:val="00402055"/>
    <w:rsid w:val="00524F7E"/>
    <w:rsid w:val="005E7EF8"/>
    <w:rsid w:val="006D0BEB"/>
    <w:rsid w:val="006D10D7"/>
    <w:rsid w:val="00711C52"/>
    <w:rsid w:val="00817C16"/>
    <w:rsid w:val="00824537"/>
    <w:rsid w:val="008F70A5"/>
    <w:rsid w:val="00BE740F"/>
    <w:rsid w:val="00CC4727"/>
    <w:rsid w:val="00CF3EDD"/>
    <w:rsid w:val="00D0136C"/>
    <w:rsid w:val="00D0656C"/>
    <w:rsid w:val="00DC57BF"/>
    <w:rsid w:val="00F5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4BB5"/>
  <w15:docId w15:val="{63BD3C5D-E6E6-43D9-88F6-2D346083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DD"/>
    <w:pPr>
      <w:bidi/>
    </w:pPr>
  </w:style>
  <w:style w:type="paragraph" w:styleId="Heading1">
    <w:name w:val="heading 1"/>
    <w:basedOn w:val="Normal"/>
    <w:link w:val="Heading1Char"/>
    <w:uiPriority w:val="9"/>
    <w:qFormat/>
    <w:rsid w:val="00CC4727"/>
    <w:pPr>
      <w:bidi w:val="0"/>
      <w:spacing w:before="100" w:beforeAutospacing="1" w:after="100" w:afterAutospacing="1" w:line="225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C472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27"/>
    <w:rPr>
      <w:rFonts w:ascii="Times New Roman" w:eastAsia="Times New Roman" w:hAnsi="Times New Roman" w:cs="Times New Roman"/>
      <w:b/>
      <w:bCs/>
      <w:spacing w:val="-3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472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C4727"/>
    <w:rPr>
      <w:strike w:val="0"/>
      <w:dstrike w:val="0"/>
      <w:color w:val="F1F1F1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C4727"/>
    <w:rPr>
      <w:strike w:val="0"/>
      <w:dstrike w:val="0"/>
      <w:color w:val="F1F1F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clear">
    <w:name w:val="clear"/>
    <w:basedOn w:val="Normal"/>
    <w:rsid w:val="00CC4727"/>
    <w:pPr>
      <w:bidi w:val="0"/>
      <w:spacing w:after="0" w:line="0" w:lineRule="atLeast"/>
    </w:pPr>
    <w:rPr>
      <w:rFonts w:ascii="Times New Roman" w:eastAsia="Times New Roman" w:hAnsi="Times New Roman" w:cs="Times New Roman"/>
      <w:color w:val="616161"/>
      <w:sz w:val="2"/>
      <w:szCs w:val="2"/>
    </w:rPr>
  </w:style>
  <w:style w:type="paragraph" w:customStyle="1" w:styleId="bottom">
    <w:name w:val="bottom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yellowtip">
    <w:name w:val="yellowtip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16161"/>
      <w:sz w:val="17"/>
      <w:szCs w:val="17"/>
    </w:rPr>
  </w:style>
  <w:style w:type="paragraph" w:customStyle="1" w:styleId="content">
    <w:name w:val="content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sidebarbox">
    <w:name w:val="sidebarbox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opcat">
    <w:name w:val="topcat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next">
    <w:name w:val="next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prev">
    <w:name w:val="prev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mage-box">
    <w:name w:val="image-box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sidebarbox-title">
    <w:name w:val="sidebarbox-title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sidebarbox-body">
    <w:name w:val="sidebarbox-body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entry-box-title">
    <w:name w:val="entry-box-title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entry-box-body">
    <w:name w:val="entry-box-body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entry-box-options">
    <w:name w:val="entry-box-options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showed">
    <w:name w:val="iconshowed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entry">
    <w:name w:val="icon-entry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cats">
    <w:name w:val="icon-cats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hits">
    <w:name w:val="icon-hits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download">
    <w:name w:val="icon-download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downloadblarg">
    <w:name w:val="icon-downloadblarg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catrow">
    <w:name w:val="catrow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abpanel">
    <w:name w:val="tabpanel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character" w:customStyle="1" w:styleId="current">
    <w:name w:val="current"/>
    <w:basedOn w:val="DefaultParagraphFont"/>
    <w:rsid w:val="00CC4727"/>
  </w:style>
  <w:style w:type="paragraph" w:customStyle="1" w:styleId="entry-box-title1">
    <w:name w:val="entry-box-title1"/>
    <w:basedOn w:val="Normal"/>
    <w:rsid w:val="00CC4727"/>
    <w:pPr>
      <w:bidi w:val="0"/>
      <w:spacing w:before="100" w:beforeAutospacing="1" w:after="30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entry-box-body1">
    <w:name w:val="entry-box-body1"/>
    <w:basedOn w:val="Normal"/>
    <w:rsid w:val="00CC4727"/>
    <w:pPr>
      <w:bidi w:val="0"/>
      <w:spacing w:before="75" w:after="0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entry-box-options1">
    <w:name w:val="entry-box-options1"/>
    <w:basedOn w:val="Normal"/>
    <w:rsid w:val="00CC4727"/>
    <w:pPr>
      <w:pBdr>
        <w:top w:val="single" w:sz="6" w:space="2" w:color="E9E9E9"/>
        <w:left w:val="single" w:sz="6" w:space="2" w:color="E9E9E9"/>
        <w:bottom w:val="single" w:sz="6" w:space="2" w:color="E9E9E9"/>
        <w:right w:val="single" w:sz="6" w:space="2" w:color="E9E9E9"/>
      </w:pBdr>
      <w:shd w:val="clear" w:color="auto" w:fill="F9F9F9"/>
      <w:bidi w:val="0"/>
      <w:spacing w:before="150" w:after="150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showed1">
    <w:name w:val="iconshowed1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entry1">
    <w:name w:val="icon-entry1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cats1">
    <w:name w:val="icon-cats1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hits1">
    <w:name w:val="icon-hits1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download1">
    <w:name w:val="icon-download1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downloadblarg1">
    <w:name w:val="icon-downloadblarg1"/>
    <w:basedOn w:val="Normal"/>
    <w:rsid w:val="00CC4727"/>
    <w:pPr>
      <w:bidi w:val="0"/>
      <w:spacing w:before="300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character" w:customStyle="1" w:styleId="current1">
    <w:name w:val="current1"/>
    <w:basedOn w:val="DefaultParagraphFont"/>
    <w:rsid w:val="00CC4727"/>
    <w:rPr>
      <w:color w:val="008000"/>
      <w:sz w:val="18"/>
      <w:szCs w:val="18"/>
      <w:bdr w:val="single" w:sz="6" w:space="4" w:color="C6C6FF" w:frame="1"/>
      <w:shd w:val="clear" w:color="auto" w:fill="E1E1FF"/>
    </w:rPr>
  </w:style>
  <w:style w:type="paragraph" w:customStyle="1" w:styleId="sidebarbox1">
    <w:name w:val="sidebarbox1"/>
    <w:basedOn w:val="Normal"/>
    <w:rsid w:val="00CC4727"/>
    <w:pPr>
      <w:bidi w:val="0"/>
      <w:spacing w:after="15" w:line="240" w:lineRule="auto"/>
      <w:ind w:left="15" w:right="1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sidebarbox-title1">
    <w:name w:val="sidebarbox-title1"/>
    <w:basedOn w:val="Normal"/>
    <w:rsid w:val="00CC4727"/>
    <w:pPr>
      <w:shd w:val="clear" w:color="auto" w:fill="ECECE0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7"/>
      <w:szCs w:val="27"/>
    </w:rPr>
  </w:style>
  <w:style w:type="paragraph" w:customStyle="1" w:styleId="sidebarbox-body1">
    <w:name w:val="sidebarbox-body1"/>
    <w:basedOn w:val="Normal"/>
    <w:rsid w:val="00CC4727"/>
    <w:pPr>
      <w:bidi w:val="0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catrow1">
    <w:name w:val="catrow1"/>
    <w:basedOn w:val="Normal"/>
    <w:rsid w:val="00CC4727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0" w:color="FFFFFF"/>
      </w:pBdr>
      <w:shd w:val="clear" w:color="auto" w:fill="F0F0F0"/>
      <w:bidi w:val="0"/>
      <w:spacing w:before="45" w:after="45" w:line="240" w:lineRule="auto"/>
      <w:jc w:val="center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opcat1">
    <w:name w:val="topcat1"/>
    <w:basedOn w:val="Normal"/>
    <w:rsid w:val="00CC472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bidi w:val="0"/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opcat2">
    <w:name w:val="topcat2"/>
    <w:basedOn w:val="Normal"/>
    <w:rsid w:val="00CC4727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bidi w:val="0"/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abpanel1">
    <w:name w:val="tabpanel1"/>
    <w:basedOn w:val="Normal"/>
    <w:rsid w:val="00CC4727"/>
    <w:pPr>
      <w:pBdr>
        <w:top w:val="single" w:sz="6" w:space="8" w:color="DDDDDD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16161"/>
      <w:sz w:val="24"/>
      <w:szCs w:val="24"/>
    </w:rPr>
  </w:style>
  <w:style w:type="paragraph" w:customStyle="1" w:styleId="topcat3">
    <w:name w:val="topcat3"/>
    <w:basedOn w:val="Normal"/>
    <w:rsid w:val="00CC472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bidi w:val="0"/>
      <w:spacing w:before="165" w:after="165" w:line="240" w:lineRule="auto"/>
      <w:ind w:left="75" w:right="7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opcat4">
    <w:name w:val="topcat4"/>
    <w:basedOn w:val="Normal"/>
    <w:rsid w:val="00CC4727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bidi w:val="0"/>
      <w:spacing w:before="165" w:after="165" w:line="240" w:lineRule="auto"/>
      <w:ind w:left="75" w:right="7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mage-box1">
    <w:name w:val="image-box1"/>
    <w:basedOn w:val="Normal"/>
    <w:rsid w:val="00CC472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bidi w:val="0"/>
      <w:spacing w:before="45" w:after="100" w:afterAutospacing="1" w:line="240" w:lineRule="auto"/>
      <w:ind w:right="4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mage-box2">
    <w:name w:val="image-box2"/>
    <w:basedOn w:val="Normal"/>
    <w:rsid w:val="00CC472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45" w:after="100" w:afterAutospacing="1" w:line="240" w:lineRule="auto"/>
      <w:ind w:right="4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next1">
    <w:name w:val="next1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next2">
    <w:name w:val="next2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prev1">
    <w:name w:val="prev1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prev2">
    <w:name w:val="prev2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content1">
    <w:name w:val="content1"/>
    <w:basedOn w:val="Normal"/>
    <w:rsid w:val="00CC4727"/>
    <w:pPr>
      <w:pBdr>
        <w:top w:val="single" w:sz="36" w:space="8" w:color="E2E2E2"/>
        <w:left w:val="single" w:sz="36" w:space="8" w:color="E2E2E2"/>
        <w:bottom w:val="single" w:sz="36" w:space="8" w:color="E2E2E2"/>
        <w:right w:val="single" w:sz="36" w:space="8" w:color="E2E2E2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1">
    <w:name w:val="bottom1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2">
    <w:name w:val="content2"/>
    <w:basedOn w:val="Normal"/>
    <w:rsid w:val="00CC4727"/>
    <w:pPr>
      <w:pBdr>
        <w:top w:val="single" w:sz="36" w:space="8" w:color="F9E98E"/>
        <w:left w:val="single" w:sz="36" w:space="15" w:color="F9E98E"/>
        <w:bottom w:val="single" w:sz="36" w:space="8" w:color="F9E98E"/>
        <w:right w:val="single" w:sz="36" w:space="15" w:color="F9E98E"/>
      </w:pBdr>
      <w:shd w:val="clear" w:color="auto" w:fill="FBF7AA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2">
    <w:name w:val="bottom2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3">
    <w:name w:val="content3"/>
    <w:basedOn w:val="Normal"/>
    <w:rsid w:val="00CC4727"/>
    <w:pPr>
      <w:pBdr>
        <w:top w:val="single" w:sz="36" w:space="8" w:color="F9CD8E"/>
        <w:left w:val="single" w:sz="36" w:space="8" w:color="F9CD8E"/>
        <w:bottom w:val="single" w:sz="36" w:space="8" w:color="F9CD8E"/>
        <w:right w:val="single" w:sz="36" w:space="8" w:color="F9CD8E"/>
      </w:pBdr>
      <w:shd w:val="clear" w:color="auto" w:fill="FBE3A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3">
    <w:name w:val="bottom3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4">
    <w:name w:val="content4"/>
    <w:basedOn w:val="Normal"/>
    <w:rsid w:val="00CC4727"/>
    <w:pPr>
      <w:pBdr>
        <w:top w:val="single" w:sz="36" w:space="8" w:color="CE6F6F"/>
        <w:left w:val="single" w:sz="36" w:space="8" w:color="CE6F6F"/>
        <w:bottom w:val="single" w:sz="36" w:space="8" w:color="CE6F6F"/>
        <w:right w:val="single" w:sz="36" w:space="8" w:color="CE6F6F"/>
      </w:pBdr>
      <w:shd w:val="clear" w:color="auto" w:fill="F7999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4">
    <w:name w:val="bottom4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5">
    <w:name w:val="content5"/>
    <w:basedOn w:val="Normal"/>
    <w:rsid w:val="00CC4727"/>
    <w:pPr>
      <w:pBdr>
        <w:top w:val="single" w:sz="36" w:space="8" w:color="A9DB66"/>
        <w:left w:val="single" w:sz="36" w:space="8" w:color="A9DB66"/>
        <w:bottom w:val="single" w:sz="36" w:space="8" w:color="A9DB66"/>
        <w:right w:val="single" w:sz="36" w:space="8" w:color="A9DB66"/>
      </w:pBdr>
      <w:shd w:val="clear" w:color="auto" w:fill="CAE8A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5">
    <w:name w:val="bottom5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6">
    <w:name w:val="content6"/>
    <w:basedOn w:val="Normal"/>
    <w:rsid w:val="00CC4727"/>
    <w:pPr>
      <w:pBdr>
        <w:top w:val="single" w:sz="36" w:space="8" w:color="36A4D9"/>
        <w:left w:val="single" w:sz="36" w:space="8" w:color="36A4D9"/>
        <w:bottom w:val="single" w:sz="36" w:space="8" w:color="36A4D9"/>
        <w:right w:val="single" w:sz="36" w:space="8" w:color="36A4D9"/>
      </w:pBdr>
      <w:shd w:val="clear" w:color="auto" w:fill="90D8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6">
    <w:name w:val="bottom6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7">
    <w:name w:val="content7"/>
    <w:basedOn w:val="Normal"/>
    <w:rsid w:val="00CC4727"/>
    <w:pPr>
      <w:pBdr>
        <w:top w:val="single" w:sz="36" w:space="8" w:color="8671DE"/>
        <w:left w:val="single" w:sz="36" w:space="8" w:color="8671DE"/>
        <w:bottom w:val="single" w:sz="36" w:space="8" w:color="8671DE"/>
        <w:right w:val="single" w:sz="36" w:space="8" w:color="8671DE"/>
      </w:pBdr>
      <w:shd w:val="clear" w:color="auto" w:fill="A290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7">
    <w:name w:val="bottom7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8">
    <w:name w:val="content8"/>
    <w:basedOn w:val="Normal"/>
    <w:rsid w:val="00CC4727"/>
    <w:pPr>
      <w:pBdr>
        <w:top w:val="single" w:sz="36" w:space="8" w:color="303030"/>
        <w:left w:val="single" w:sz="36" w:space="8" w:color="303030"/>
        <w:bottom w:val="single" w:sz="36" w:space="8" w:color="303030"/>
        <w:right w:val="single" w:sz="36" w:space="8" w:color="303030"/>
      </w:pBdr>
      <w:shd w:val="clear" w:color="auto" w:fill="50505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</w:rPr>
  </w:style>
  <w:style w:type="paragraph" w:customStyle="1" w:styleId="bottom8">
    <w:name w:val="bottom8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entry-box-title2">
    <w:name w:val="entry-box-title2"/>
    <w:basedOn w:val="Normal"/>
    <w:rsid w:val="00CC4727"/>
    <w:pPr>
      <w:bidi w:val="0"/>
      <w:spacing w:before="100" w:beforeAutospacing="1" w:after="30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entry-box-body2">
    <w:name w:val="entry-box-body2"/>
    <w:basedOn w:val="Normal"/>
    <w:rsid w:val="00CC4727"/>
    <w:pPr>
      <w:bidi w:val="0"/>
      <w:spacing w:before="75" w:after="0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entry-box-options2">
    <w:name w:val="entry-box-options2"/>
    <w:basedOn w:val="Normal"/>
    <w:rsid w:val="00CC4727"/>
    <w:pPr>
      <w:pBdr>
        <w:top w:val="single" w:sz="6" w:space="2" w:color="E9E9E9"/>
        <w:left w:val="single" w:sz="6" w:space="2" w:color="E9E9E9"/>
        <w:bottom w:val="single" w:sz="6" w:space="2" w:color="E9E9E9"/>
        <w:right w:val="single" w:sz="6" w:space="2" w:color="E9E9E9"/>
      </w:pBdr>
      <w:shd w:val="clear" w:color="auto" w:fill="F9F9F9"/>
      <w:bidi w:val="0"/>
      <w:spacing w:before="150" w:after="150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showed2">
    <w:name w:val="iconshowed2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entry2">
    <w:name w:val="icon-entry2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cats2">
    <w:name w:val="icon-cats2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hits2">
    <w:name w:val="icon-hits2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download2">
    <w:name w:val="icon-download2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con-downloadblarg2">
    <w:name w:val="icon-downloadblarg2"/>
    <w:basedOn w:val="Normal"/>
    <w:rsid w:val="00CC4727"/>
    <w:pPr>
      <w:bidi w:val="0"/>
      <w:spacing w:before="300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character" w:customStyle="1" w:styleId="current2">
    <w:name w:val="current2"/>
    <w:basedOn w:val="DefaultParagraphFont"/>
    <w:rsid w:val="00CC4727"/>
    <w:rPr>
      <w:color w:val="008000"/>
      <w:sz w:val="18"/>
      <w:szCs w:val="18"/>
      <w:bdr w:val="single" w:sz="6" w:space="4" w:color="C6C6FF" w:frame="1"/>
      <w:shd w:val="clear" w:color="auto" w:fill="E1E1FF"/>
    </w:rPr>
  </w:style>
  <w:style w:type="paragraph" w:customStyle="1" w:styleId="sidebarbox2">
    <w:name w:val="sidebarbox2"/>
    <w:basedOn w:val="Normal"/>
    <w:rsid w:val="00CC4727"/>
    <w:pPr>
      <w:bidi w:val="0"/>
      <w:spacing w:after="15" w:line="240" w:lineRule="auto"/>
      <w:ind w:left="15" w:right="1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sidebarbox-title2">
    <w:name w:val="sidebarbox-title2"/>
    <w:basedOn w:val="Normal"/>
    <w:rsid w:val="00CC4727"/>
    <w:pPr>
      <w:shd w:val="clear" w:color="auto" w:fill="ECECE0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7"/>
      <w:szCs w:val="27"/>
    </w:rPr>
  </w:style>
  <w:style w:type="paragraph" w:customStyle="1" w:styleId="sidebarbox-body2">
    <w:name w:val="sidebarbox-body2"/>
    <w:basedOn w:val="Normal"/>
    <w:rsid w:val="00CC4727"/>
    <w:pPr>
      <w:bidi w:val="0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catrow2">
    <w:name w:val="catrow2"/>
    <w:basedOn w:val="Normal"/>
    <w:rsid w:val="00CC4727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0" w:color="FFFFFF"/>
      </w:pBdr>
      <w:shd w:val="clear" w:color="auto" w:fill="F0F0F0"/>
      <w:bidi w:val="0"/>
      <w:spacing w:before="45" w:after="45" w:line="240" w:lineRule="auto"/>
      <w:jc w:val="center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opcat5">
    <w:name w:val="topcat5"/>
    <w:basedOn w:val="Normal"/>
    <w:rsid w:val="00CC472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bidi w:val="0"/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opcat6">
    <w:name w:val="topcat6"/>
    <w:basedOn w:val="Normal"/>
    <w:rsid w:val="00CC4727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bidi w:val="0"/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abpanel2">
    <w:name w:val="tabpanel2"/>
    <w:basedOn w:val="Normal"/>
    <w:rsid w:val="00CC4727"/>
    <w:pPr>
      <w:pBdr>
        <w:top w:val="single" w:sz="6" w:space="8" w:color="DDDDDD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16161"/>
      <w:sz w:val="24"/>
      <w:szCs w:val="24"/>
    </w:rPr>
  </w:style>
  <w:style w:type="paragraph" w:customStyle="1" w:styleId="topcat7">
    <w:name w:val="topcat7"/>
    <w:basedOn w:val="Normal"/>
    <w:rsid w:val="00CC472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bidi w:val="0"/>
      <w:spacing w:before="165" w:after="165" w:line="240" w:lineRule="auto"/>
      <w:ind w:left="75" w:right="7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topcat8">
    <w:name w:val="topcat8"/>
    <w:basedOn w:val="Normal"/>
    <w:rsid w:val="00CC4727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bidi w:val="0"/>
      <w:spacing w:before="165" w:after="165" w:line="240" w:lineRule="auto"/>
      <w:ind w:left="75" w:right="7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mage-box3">
    <w:name w:val="image-box3"/>
    <w:basedOn w:val="Normal"/>
    <w:rsid w:val="00CC472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bidi w:val="0"/>
      <w:spacing w:before="45" w:after="100" w:afterAutospacing="1" w:line="240" w:lineRule="auto"/>
      <w:ind w:right="4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image-box4">
    <w:name w:val="image-box4"/>
    <w:basedOn w:val="Normal"/>
    <w:rsid w:val="00CC472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45" w:after="100" w:afterAutospacing="1" w:line="240" w:lineRule="auto"/>
      <w:ind w:right="45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next3">
    <w:name w:val="next3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next4">
    <w:name w:val="next4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prev3">
    <w:name w:val="prev3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prev4">
    <w:name w:val="prev4"/>
    <w:basedOn w:val="Normal"/>
    <w:rsid w:val="00CC4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6161"/>
      <w:sz w:val="24"/>
      <w:szCs w:val="24"/>
    </w:rPr>
  </w:style>
  <w:style w:type="paragraph" w:customStyle="1" w:styleId="content9">
    <w:name w:val="content9"/>
    <w:basedOn w:val="Normal"/>
    <w:rsid w:val="00CC4727"/>
    <w:pPr>
      <w:pBdr>
        <w:top w:val="single" w:sz="36" w:space="8" w:color="E2E2E2"/>
        <w:left w:val="single" w:sz="36" w:space="8" w:color="E2E2E2"/>
        <w:bottom w:val="single" w:sz="36" w:space="8" w:color="E2E2E2"/>
        <w:right w:val="single" w:sz="36" w:space="8" w:color="E2E2E2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9">
    <w:name w:val="bottom9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10">
    <w:name w:val="content10"/>
    <w:basedOn w:val="Normal"/>
    <w:rsid w:val="00CC4727"/>
    <w:pPr>
      <w:pBdr>
        <w:top w:val="single" w:sz="36" w:space="8" w:color="F9E98E"/>
        <w:left w:val="single" w:sz="36" w:space="15" w:color="F9E98E"/>
        <w:bottom w:val="single" w:sz="36" w:space="8" w:color="F9E98E"/>
        <w:right w:val="single" w:sz="36" w:space="15" w:color="F9E98E"/>
      </w:pBdr>
      <w:shd w:val="clear" w:color="auto" w:fill="FBF7AA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10">
    <w:name w:val="bottom10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11">
    <w:name w:val="content11"/>
    <w:basedOn w:val="Normal"/>
    <w:rsid w:val="00CC4727"/>
    <w:pPr>
      <w:pBdr>
        <w:top w:val="single" w:sz="36" w:space="8" w:color="F9CD8E"/>
        <w:left w:val="single" w:sz="36" w:space="8" w:color="F9CD8E"/>
        <w:bottom w:val="single" w:sz="36" w:space="8" w:color="F9CD8E"/>
        <w:right w:val="single" w:sz="36" w:space="8" w:color="F9CD8E"/>
      </w:pBdr>
      <w:shd w:val="clear" w:color="auto" w:fill="FBE3A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11">
    <w:name w:val="bottom11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12">
    <w:name w:val="content12"/>
    <w:basedOn w:val="Normal"/>
    <w:rsid w:val="00CC4727"/>
    <w:pPr>
      <w:pBdr>
        <w:top w:val="single" w:sz="36" w:space="8" w:color="CE6F6F"/>
        <w:left w:val="single" w:sz="36" w:space="8" w:color="CE6F6F"/>
        <w:bottom w:val="single" w:sz="36" w:space="8" w:color="CE6F6F"/>
        <w:right w:val="single" w:sz="36" w:space="8" w:color="CE6F6F"/>
      </w:pBdr>
      <w:shd w:val="clear" w:color="auto" w:fill="F7999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12">
    <w:name w:val="bottom12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13">
    <w:name w:val="content13"/>
    <w:basedOn w:val="Normal"/>
    <w:rsid w:val="00CC4727"/>
    <w:pPr>
      <w:pBdr>
        <w:top w:val="single" w:sz="36" w:space="8" w:color="A9DB66"/>
        <w:left w:val="single" w:sz="36" w:space="8" w:color="A9DB66"/>
        <w:bottom w:val="single" w:sz="36" w:space="8" w:color="A9DB66"/>
        <w:right w:val="single" w:sz="36" w:space="8" w:color="A9DB66"/>
      </w:pBdr>
      <w:shd w:val="clear" w:color="auto" w:fill="CAE8A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13">
    <w:name w:val="bottom13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14">
    <w:name w:val="content14"/>
    <w:basedOn w:val="Normal"/>
    <w:rsid w:val="00CC4727"/>
    <w:pPr>
      <w:pBdr>
        <w:top w:val="single" w:sz="36" w:space="8" w:color="36A4D9"/>
        <w:left w:val="single" w:sz="36" w:space="8" w:color="36A4D9"/>
        <w:bottom w:val="single" w:sz="36" w:space="8" w:color="36A4D9"/>
        <w:right w:val="single" w:sz="36" w:space="8" w:color="36A4D9"/>
      </w:pBdr>
      <w:shd w:val="clear" w:color="auto" w:fill="90D8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14">
    <w:name w:val="bottom14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15">
    <w:name w:val="content15"/>
    <w:basedOn w:val="Normal"/>
    <w:rsid w:val="00CC4727"/>
    <w:pPr>
      <w:pBdr>
        <w:top w:val="single" w:sz="36" w:space="8" w:color="8671DE"/>
        <w:left w:val="single" w:sz="36" w:space="8" w:color="8671DE"/>
        <w:bottom w:val="single" w:sz="36" w:space="8" w:color="8671DE"/>
        <w:right w:val="single" w:sz="36" w:space="8" w:color="8671DE"/>
      </w:pBdr>
      <w:shd w:val="clear" w:color="auto" w:fill="A290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0202"/>
      <w:sz w:val="24"/>
      <w:szCs w:val="24"/>
    </w:rPr>
  </w:style>
  <w:style w:type="paragraph" w:customStyle="1" w:styleId="bottom15">
    <w:name w:val="bottom15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paragraph" w:customStyle="1" w:styleId="content16">
    <w:name w:val="content16"/>
    <w:basedOn w:val="Normal"/>
    <w:rsid w:val="00CC4727"/>
    <w:pPr>
      <w:pBdr>
        <w:top w:val="single" w:sz="36" w:space="8" w:color="303030"/>
        <w:left w:val="single" w:sz="36" w:space="8" w:color="303030"/>
        <w:bottom w:val="single" w:sz="36" w:space="8" w:color="303030"/>
        <w:right w:val="single" w:sz="36" w:space="8" w:color="303030"/>
      </w:pBdr>
      <w:shd w:val="clear" w:color="auto" w:fill="50505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</w:rPr>
  </w:style>
  <w:style w:type="paragraph" w:customStyle="1" w:styleId="bottom16">
    <w:name w:val="bottom16"/>
    <w:basedOn w:val="Normal"/>
    <w:rsid w:val="00CC4727"/>
    <w:pPr>
      <w:pBdr>
        <w:top w:val="single" w:sz="6" w:space="5" w:color="C0C0C0"/>
        <w:left w:val="single" w:sz="6" w:space="15" w:color="C0C0C0"/>
        <w:bottom w:val="single" w:sz="6" w:space="5" w:color="C0C0C0"/>
        <w:right w:val="single" w:sz="6" w:space="15" w:color="C0C0C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5757"/>
      <w:sz w:val="17"/>
      <w:szCs w:val="17"/>
    </w:rPr>
  </w:style>
  <w:style w:type="character" w:customStyle="1" w:styleId="sidebarbox-title3">
    <w:name w:val="sidebarbox-title3"/>
    <w:basedOn w:val="DefaultParagraphFont"/>
    <w:rsid w:val="00CC4727"/>
    <w:rPr>
      <w:rFonts w:ascii="Arial" w:hAnsi="Arial" w:cs="Arial" w:hint="default"/>
      <w:b/>
      <w:bCs/>
      <w:vanish w:val="0"/>
      <w:webHidden w:val="0"/>
      <w:color w:val="666666"/>
      <w:sz w:val="27"/>
      <w:szCs w:val="27"/>
      <w:shd w:val="clear" w:color="auto" w:fill="ECECE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1222">
              <w:marLeft w:val="0"/>
              <w:marRight w:val="0"/>
              <w:marTop w:val="0"/>
              <w:marBottom w:val="0"/>
              <w:divBdr>
                <w:top w:val="single" w:sz="6" w:space="1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41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65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477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2" w:color="E9E9E9"/>
                            <w:left w:val="single" w:sz="6" w:space="2" w:color="E9E9E9"/>
                            <w:bottom w:val="single" w:sz="6" w:space="2" w:color="E9E9E9"/>
                            <w:right w:val="single" w:sz="6" w:space="2" w:color="E9E9E9"/>
                          </w:divBdr>
                        </w:div>
                      </w:divsChild>
                    </w:div>
                  </w:divsChild>
                </w:div>
                <w:div w:id="8032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7938">
                      <w:marLeft w:val="15"/>
                      <w:marRight w:val="1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33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59185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single" w:sz="6" w:space="2" w:color="FFFFFF"/>
                                <w:left w:val="single" w:sz="6" w:space="0" w:color="FFFFFF"/>
                                <w:bottom w:val="single" w:sz="6" w:space="2" w:color="FFFFFF"/>
                                <w:right w:val="single" w:sz="6" w:space="0" w:color="FFFFFF"/>
                              </w:divBdr>
                              <w:divsChild>
                                <w:div w:id="7505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692435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single" w:sz="6" w:space="2" w:color="FFFFFF"/>
                                <w:left w:val="single" w:sz="6" w:space="0" w:color="FFFFFF"/>
                                <w:bottom w:val="single" w:sz="6" w:space="2" w:color="FFFFFF"/>
                                <w:right w:val="single" w:sz="6" w:space="0" w:color="FFFFFF"/>
                              </w:divBdr>
                              <w:divsChild>
                                <w:div w:id="4450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5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225569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single" w:sz="6" w:space="2" w:color="FFFFFF"/>
                                <w:left w:val="single" w:sz="6" w:space="0" w:color="FFFFFF"/>
                                <w:bottom w:val="single" w:sz="6" w:space="2" w:color="FFFFFF"/>
                                <w:right w:val="single" w:sz="6" w:space="0" w:color="FFFFFF"/>
                              </w:divBdr>
                              <w:divsChild>
                                <w:div w:id="124834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5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50981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single" w:sz="6" w:space="2" w:color="FFFFFF"/>
                                <w:left w:val="single" w:sz="6" w:space="0" w:color="FFFFFF"/>
                                <w:bottom w:val="single" w:sz="6" w:space="2" w:color="FFFFFF"/>
                                <w:right w:val="single" w:sz="6" w:space="0" w:color="FFFFFF"/>
                              </w:divBdr>
                              <w:divsChild>
                                <w:div w:id="15602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707355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single" w:sz="6" w:space="2" w:color="FFFFFF"/>
                                <w:left w:val="single" w:sz="6" w:space="0" w:color="FFFFFF"/>
                                <w:bottom w:val="single" w:sz="6" w:space="2" w:color="FFFFFF"/>
                                <w:right w:val="single" w:sz="6" w:space="0" w:color="FFFFFF"/>
                              </w:divBdr>
                              <w:divsChild>
                                <w:div w:id="62832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126562">
                      <w:marLeft w:val="15"/>
                      <w:marRight w:val="1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6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470">
              <w:marLeft w:val="0"/>
              <w:marRight w:val="0"/>
              <w:marTop w:val="0"/>
              <w:marBottom w:val="0"/>
              <w:divBdr>
                <w:top w:val="single" w:sz="6" w:space="0" w:color="3F485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r.ir/video/" TargetMode="External"/><Relationship Id="rId13" Type="http://schemas.openxmlformats.org/officeDocument/2006/relationships/image" Target="media/image2.emf"/><Relationship Id="rId18" Type="http://schemas.openxmlformats.org/officeDocument/2006/relationships/hyperlink" Target="http://www.cpcr.ir/learning/15/&#1593;&#1604;&#1604;-&#1575;&#1740;&#1587;&#1578;-&#1602;&#1604;&#1576;&#1740;-&#1608;-&#1578;&#1606;&#1601;&#1587;&#1740;.html" TargetMode="External"/><Relationship Id="rId26" Type="http://schemas.openxmlformats.org/officeDocument/2006/relationships/hyperlink" Target="http://www.cpcr.ir/learning/23/&#1578;&#1575;&#1585;&#1740;&#1582;&#1670;&#1607;-CP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pcr.ir/learning/13/&#1604;&#1608;&#1604;&#1607;-&#1578;&#1585;&#1575;&#1588;&#1607;.html" TargetMode="External"/><Relationship Id="rId7" Type="http://schemas.openxmlformats.org/officeDocument/2006/relationships/hyperlink" Target="http://www.cpcr.ir/learning/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://www.cpcr.ir/learning/20/&#1575;&#1581;&#1740;&#1575;&#1740;-&#1602;&#1604;&#1576;&#1740;-&#1585;&#1740;&#1608;&#1740;-&#1605;&#1594;&#1586;&#1740;-&#1662;&#1575;&#1740;&#1607;.html" TargetMode="External"/><Relationship Id="rId25" Type="http://schemas.openxmlformats.org/officeDocument/2006/relationships/hyperlink" Target="http://www.cpcr.ir/learning/6/&#1583;&#1601;&#1740;&#1576;&#1585;&#1740;&#1604;&#1575;&#1578;&#1608;&#1585;&#1607;&#1575;&#1740;-&#1576;&#1575;&#1740;&#8204;&#1601;&#1575;&#1586;&#1740;&#1705;.html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hyperlink" Target="http://www.cpcr.ir/learning/19/&#1575;&#1581;&#1740;&#1575;-&#1602;&#1604;&#1576;&#1740;-&#1605;&#1594;&#1586;&#1740;-&#1662;&#1575;&#1740;&#1607;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pcr.ir/" TargetMode="External"/><Relationship Id="rId11" Type="http://schemas.openxmlformats.org/officeDocument/2006/relationships/hyperlink" Target="http://www.cpcr.ir/forum/" TargetMode="External"/><Relationship Id="rId24" Type="http://schemas.openxmlformats.org/officeDocument/2006/relationships/hyperlink" Target="http://www.cpcr.ir/learning/12/&#1605;&#1575;&#1587;&#1575;&#1688;-&#1602;&#1604;&#1576;&#1740;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://www.cpcr.ir/learning/28/&#1582;&#1604;&#1575;&#1589;&#1607;-&#1575;&#1740;-&#1575;&#1586;-&#1606;&#1705;&#1575;&#1578;-&#1705;&#1604;&#1740;&#1583;&#1740;-&#1608;-&#1578;&#1594;&#1740;&#1740;&#1585;&#1575;&#1578;-&#1575;&#1587;&#1575;&#1587;&#1740;-CPR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pcr.ir/evaluation/" TargetMode="External"/><Relationship Id="rId19" Type="http://schemas.openxmlformats.org/officeDocument/2006/relationships/hyperlink" Target="http://www.cpcr.ir/learning/26/&#1606;&#1705;&#1575;&#1578;-&#1578;&#1594;&#1740;&#1740;&#1585;-&#1740;&#1575;&#1601;&#1578;&#1607;-&#1583;&#1585;-&#1605;&#1576;&#1575;&#1606;&#1740;-CPR-&#1576;&#1585;-&#1575;&#1587;&#1575;&#1587;-&#1583;&#1587;&#1578;&#1608;&#1585;&#1575;&#1604;&#1593;&#1605;&#1604;-2010-&#1575;&#1606;&#1580;&#1605;&#1606;-&#1602;&#1604;&#1576;-&#1575;&#1605;&#1585;&#1740;&#1705;&#1575;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cr.ir/news/" TargetMode="External"/><Relationship Id="rId14" Type="http://schemas.openxmlformats.org/officeDocument/2006/relationships/package" Target="embeddings/Microsoft_Word_Document.docx"/><Relationship Id="rId22" Type="http://schemas.openxmlformats.org/officeDocument/2006/relationships/hyperlink" Target="http://www.cpcr.ir/learning/5/&#1583;&#1601;&#1740;&#1576;&#1585;&#1740;&#1604;&#1575;&#1587;&#1740;&#1608;&#1606;.html" TargetMode="External"/><Relationship Id="rId27" Type="http://schemas.openxmlformats.org/officeDocument/2006/relationships/hyperlink" Target="http://soozanchi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1F05-82E6-40EF-BCBA-FC9971D9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taban</cp:lastModifiedBy>
  <cp:revision>16</cp:revision>
  <cp:lastPrinted>2014-04-28T03:06:00Z</cp:lastPrinted>
  <dcterms:created xsi:type="dcterms:W3CDTF">2014-04-23T06:24:00Z</dcterms:created>
  <dcterms:modified xsi:type="dcterms:W3CDTF">2023-05-19T04:29:00Z</dcterms:modified>
</cp:coreProperties>
</file>